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62" w:rsidRDefault="00FE6BC9" w:rsidP="005832A0">
      <w:pPr>
        <w:jc w:val="center"/>
      </w:pPr>
      <w:r>
        <w:t>Questions</w:t>
      </w:r>
    </w:p>
    <w:p w:rsidR="00FE6BC9" w:rsidRDefault="00FE6BC9" w:rsidP="00FE6BC9">
      <w:pPr>
        <w:pStyle w:val="Paragraphedeliste"/>
        <w:numPr>
          <w:ilvl w:val="0"/>
          <w:numId w:val="1"/>
        </w:numPr>
      </w:pPr>
      <w:bookmarkStart w:id="0" w:name="_GoBack"/>
      <w:bookmarkEnd w:id="0"/>
      <w:r>
        <w:t xml:space="preserve">Quand Jésus était à </w:t>
      </w:r>
      <w:proofErr w:type="spellStart"/>
      <w:r>
        <w:t>Capharnaum</w:t>
      </w:r>
      <w:proofErr w:type="spellEnd"/>
      <w:r>
        <w:t>, qui lui a-t-on emmené ?</w:t>
      </w:r>
    </w:p>
    <w:p w:rsidR="00FE6BC9" w:rsidRDefault="00FE6BC9" w:rsidP="00FE6BC9">
      <w:pPr>
        <w:pStyle w:val="Paragraphedeliste"/>
        <w:numPr>
          <w:ilvl w:val="0"/>
          <w:numId w:val="1"/>
        </w:numPr>
      </w:pPr>
      <w:r>
        <w:t>Par où l’a-t-on fait passer ?</w:t>
      </w:r>
    </w:p>
    <w:p w:rsidR="00FE6BC9" w:rsidRDefault="00FE6BC9" w:rsidP="00FE6BC9">
      <w:pPr>
        <w:pStyle w:val="Paragraphedeliste"/>
        <w:numPr>
          <w:ilvl w:val="0"/>
          <w:numId w:val="1"/>
        </w:numPr>
      </w:pPr>
      <w:r>
        <w:t>Est-ce que c’était seulement le corps du paralytique qui était malade ?</w:t>
      </w:r>
    </w:p>
    <w:p w:rsidR="00FE6BC9" w:rsidRDefault="00FE6BC9" w:rsidP="00FE6BC9">
      <w:pPr>
        <w:pStyle w:val="Paragraphedeliste"/>
        <w:numPr>
          <w:ilvl w:val="0"/>
          <w:numId w:val="1"/>
        </w:numPr>
      </w:pPr>
      <w:r>
        <w:t>Pourquoi son âme était-elle malade ?</w:t>
      </w:r>
    </w:p>
    <w:p w:rsidR="00FE6BC9" w:rsidRDefault="00FE6BC9" w:rsidP="00FE6BC9">
      <w:pPr>
        <w:pStyle w:val="Paragraphedeliste"/>
        <w:numPr>
          <w:ilvl w:val="0"/>
          <w:numId w:val="1"/>
        </w:numPr>
      </w:pPr>
      <w:r>
        <w:t>Qu’</w:t>
      </w:r>
      <w:proofErr w:type="spellStart"/>
      <w:r>
        <w:t>est ce</w:t>
      </w:r>
      <w:proofErr w:type="spellEnd"/>
      <w:r>
        <w:t xml:space="preserve"> que Jésus a fait pour montrer qu’il pouvait pardonner les péchés ? Est-il aussi facile à Jésus de guérir les corps que de pardonner les péchés ?</w:t>
      </w:r>
    </w:p>
    <w:p w:rsidR="00FE6BC9" w:rsidRDefault="00FE6BC9" w:rsidP="00FE6BC9">
      <w:pPr>
        <w:pStyle w:val="Paragraphedeliste"/>
        <w:numPr>
          <w:ilvl w:val="0"/>
          <w:numId w:val="1"/>
        </w:numPr>
      </w:pPr>
      <w:r>
        <w:t>Quand des pharisiens sont venus apporter à Jésus une femme qui avait commis de grand péché</w:t>
      </w:r>
      <w:r w:rsidR="00346512">
        <w:t xml:space="preserve"> est ce que Jésus a dit qu’il fallait la tuer à coup de pierres comme le prévoyant la loi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>Qu’</w:t>
      </w:r>
      <w:proofErr w:type="spellStart"/>
      <w:r>
        <w:t>est ce</w:t>
      </w:r>
      <w:proofErr w:type="spellEnd"/>
      <w:r>
        <w:t xml:space="preserve"> que Jésus a dit aux pharisiens et fait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>Est-ce que Jésus a pardonné à cette femme qui avait beaucoup péché et pourquoi ? Qu’</w:t>
      </w:r>
      <w:proofErr w:type="spellStart"/>
      <w:r>
        <w:t>est ce</w:t>
      </w:r>
      <w:proofErr w:type="spellEnd"/>
      <w:r>
        <w:t xml:space="preserve"> qu’il lui a dit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>Qu’</w:t>
      </w:r>
      <w:proofErr w:type="spellStart"/>
      <w:r>
        <w:t>est ce</w:t>
      </w:r>
      <w:proofErr w:type="spellEnd"/>
      <w:r>
        <w:t xml:space="preserve"> que Marie-Madeleine a fait pour montrer à Jésus qu’elle regrettait ses péchés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 xml:space="preserve">Quand nous avons mal agit et blessé notre prochain, que faut-il faire ? </w:t>
      </w:r>
      <w:proofErr w:type="gramStart"/>
      <w:r>
        <w:t>a</w:t>
      </w:r>
      <w:proofErr w:type="gramEnd"/>
      <w:r>
        <w:t xml:space="preserve"> qui faut-il aussi demander pardon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>L’enfant prodigue est-il toujours resté dans la maison de son père ? qu’a-t-il demandé à son père et qu’a-t-il fait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>Qu’</w:t>
      </w:r>
      <w:proofErr w:type="spellStart"/>
      <w:r>
        <w:t>est ce</w:t>
      </w:r>
      <w:proofErr w:type="spellEnd"/>
      <w:r>
        <w:t xml:space="preserve"> qu’il a fait de l’argent que son père lui avait donné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>Une fois qu’il avait dépensé tout son argent, qu’</w:t>
      </w:r>
      <w:proofErr w:type="spellStart"/>
      <w:r>
        <w:t>est ce</w:t>
      </w:r>
      <w:proofErr w:type="spellEnd"/>
      <w:r>
        <w:t xml:space="preserve"> qu’il a été obligé de faire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>Est-ce que l’enfant prodigue a regretté ce qu’il avait fait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>Est-ce qu’il est revenu chez son père ? Pourquoi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 xml:space="preserve"> Qu’</w:t>
      </w:r>
      <w:proofErr w:type="spellStart"/>
      <w:r>
        <w:t>est ce</w:t>
      </w:r>
      <w:proofErr w:type="spellEnd"/>
      <w:r>
        <w:t xml:space="preserve"> que l’enfant prodigue a fait et dit quand il a revu son père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>Est-ce que son père lui a pardonné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>Jésus sur la terre pardonnait les péchés … est ce qu’Il lest pardonne encore ?</w:t>
      </w:r>
    </w:p>
    <w:p w:rsidR="00346512" w:rsidRDefault="00346512" w:rsidP="00FE6BC9">
      <w:pPr>
        <w:pStyle w:val="Paragraphedeliste"/>
        <w:numPr>
          <w:ilvl w:val="0"/>
          <w:numId w:val="1"/>
        </w:numPr>
      </w:pPr>
      <w:r>
        <w:t>Qui est-ce qui peut maintenant pardonner les péchés à la place de Jésus en son nom ?</w:t>
      </w:r>
    </w:p>
    <w:p w:rsidR="00346512" w:rsidRDefault="00AF08B7" w:rsidP="00FE6BC9">
      <w:pPr>
        <w:pStyle w:val="Paragraphedeliste"/>
        <w:numPr>
          <w:ilvl w:val="0"/>
          <w:numId w:val="1"/>
        </w:numPr>
      </w:pPr>
      <w:r>
        <w:t>Est-ce que le prêtre pardonne les péchés en son nom propre ou tient-il la place de Jésus</w:t>
      </w:r>
    </w:p>
    <w:p w:rsidR="00AF08B7" w:rsidRDefault="00AF08B7" w:rsidP="00FE6BC9">
      <w:pPr>
        <w:pStyle w:val="Paragraphedeliste"/>
        <w:numPr>
          <w:ilvl w:val="0"/>
          <w:numId w:val="1"/>
        </w:numPr>
      </w:pPr>
      <w:r>
        <w:t>Comment se fait-il que le prêtre puisse pardonner les péchés au nom de Jésus ?</w:t>
      </w:r>
    </w:p>
    <w:sectPr w:rsidR="00AF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72601"/>
    <w:multiLevelType w:val="hybridMultilevel"/>
    <w:tmpl w:val="E2A45B2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C9"/>
    <w:rsid w:val="00346512"/>
    <w:rsid w:val="005832A0"/>
    <w:rsid w:val="00AF08B7"/>
    <w:rsid w:val="00B27962"/>
    <w:rsid w:val="00B44492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FE7C-8108-47AF-B283-56EF9B6F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Compte Microsoft</cp:lastModifiedBy>
  <cp:revision>3</cp:revision>
  <dcterms:created xsi:type="dcterms:W3CDTF">2021-07-27T12:13:00Z</dcterms:created>
  <dcterms:modified xsi:type="dcterms:W3CDTF">2021-07-27T12:14:00Z</dcterms:modified>
</cp:coreProperties>
</file>